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新源县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推进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婚丧事宜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移风易俗工作实施办法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试行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40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40"/>
          <w:lang w:val="en-US" w:eastAsia="zh-CN"/>
        </w:rPr>
        <w:t>（草案）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第一条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为铸牢中华民族共同体意识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培育和践行社会主义核心价值观，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促进乡村全面振兴，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依据有关法律、法规，结合本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县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实际制定本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办法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本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办法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适用于本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县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行政区域内婚丧事宜移风易俗工作。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第二条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 本实施办法所称移风易俗，是指根据社会主义核心价值观和国家有关政策，治理婚丧礼仪等活动中出现的高价彩礼、人情攀比、厚葬薄养、铺张浪费等现象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，教育引导各族群众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逐步摒除陈规陋习、改变不良风俗习惯。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第三条  移风易俗工作应当坚持自治、法治与德治相结合，坚持依法依规、以人为本、因地制宜、系统推进的原则，构建党委领导、政府组织、部门落实、社会协同、公众参与的工作机制，形成共建、共治、共享的社会文明新格局，积极引导全民共同遵守，推进移风易俗工作法治化、常态化、规范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四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县人民政府统筹推进婚丧事宜移风易俗工作，研究解决婚丧事宜移风易俗工作中的重大问题。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县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民政主管部门负责婚丧事宜移风易俗工作的指导、监督等工作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对领取结婚证的公民现场进行移风易俗、婚事新办宣传教育，引导公民婚事新办，抵制高价彩礼、奢华婚礼。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县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宣传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文化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、社会工作、农业农村、民族宗教、市场监管等主管部门应当按照各自职责，加强协作配合，共同做好婚丧事宜移风易俗相关工作。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第五条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镇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人民政府负责本区域内婚丧事宜移风易俗工作的组织实施、督导检查和宣传教育工作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（一）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根据本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乡镇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实际情况，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具体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推进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婚丧事宜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移风易俗的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有关工作；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（二）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指导村（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社区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将婚丧事宜移风易俗纳入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村规民约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（居民公约）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，推进村（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社区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）移风易俗工作制度与机制建设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（三）掌握低保户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监测户等低收入家庭婚丧事宜情况，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及时消除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低收入家庭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因婚、因丧、因人情跟风等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致贫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返贫风险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六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村（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社区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）根据上级人民政府的要求，负责做好本辖区内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婚丧事宜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移风易俗工作：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（一）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召集村（居）民会议，依法将移风易俗纳入村规民约（居民公约），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规定婚丧事宜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的具体标准、制度保障及奖惩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措施，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对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不遵守村规民约（居民公约）的行为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进行监督劝诫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（二）宣传社会主义核心价值观和移风易俗的相关法律法规及政策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开展婚育新风进万家、敬老爱老等主题实践活动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，转变并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提高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各族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群众对移风易俗观念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认识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（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充分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发挥新时代文明实践站的作用，组建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移风易俗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志愿服务队伍，组织集体婚礼等文明实践活动，为村（居）民举办婚丧事宜提供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服务和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便利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（四）发挥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村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（社区）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红白理事会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的作用，指导红白理事会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在遵守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关法律法规和村规民约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居民公约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、尊重群众意愿的基础上，制定理事会章程并向村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（居）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民公开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（五）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发掘、宣传本村（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社区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）良好家风家教、喜事简办、厚养薄葬等先进典型，评选本村（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eastAsia="zh-CN"/>
        </w:rPr>
        <w:t>社区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）移风易俗先进个人、家庭及最美家庭等荣誉称号。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七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工会、共青团、妇联等人民团体应当发挥自身优势，组织开展婚丧事宜移风易俗主题实践活动。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国家机关、企业事业单位、社会团体和组织应当积极做好本部门、本单位、本团体、本行业的婚丧事宜移风易俗工作。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八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广播、电视、报刊、网络等新闻媒体应当采用通俗易懂、群众喜闻乐见的方式，开展移风易俗法律法规及政策宣传教育、先进事迹宣传报道、舆论监督等工作，营造全社会支持、全民积极参与移风易俗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第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条  国家公职人员（含退休人员）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党员、人大代表、政协委员、妇女代表应当在婚丧事宜移风易俗中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带头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遵守相关规定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发挥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40"/>
          <w:lang w:eastAsia="zh-CN"/>
        </w:rPr>
        <w:t>模范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40"/>
        </w:rPr>
        <w:t>表率作用。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　操办婚事应当简约文明，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倡导不要彩礼、不要嫁妆和自创家业的新型婚恋观，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自觉遵守下列行为：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（一）自觉抵制给付或者收受高价、天价彩礼、礼金；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倡导简约订亲、简办婚礼、减少礼金、婚仪从简、婚宴从俭、环保婚礼；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）鼓励举行家庭婚礼、旅行婚礼、集体婚礼等新型婚礼仪式；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四）自觉抵制退（毁）婚高价赔偿；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（五）自觉抵制大操大办、铺张浪费、攀比摆阔、低俗婚闹等不良行为；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（六）禁止借婚姻索取财物；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（七）禁止以婚嫁损害他人合法权益；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（八）禁止包办、买卖婚姻和利用宗教、家族势力或彩礼礼金等形式干涉婚姻自由的行为；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（九）法律法规禁止的其他行为。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　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倡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导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摇篮礼、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满月、学步礼、割礼、戴耳环、商量茶、生日、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贺寿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购车、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升学、迁居、开业等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宴请活动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以家宴庆贺为主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抵制乱办宴席、滥办宴席、盲从攀比、跟风办宴等宴请活动。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第十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　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导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健康文明的人际交往，自觉抵制人情攀附、随礼攀比等不良行为，不举办“无事酒”敛财，不参加以收受礼金等为目的的宴请。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十三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　倡导丧事简办、厚养薄葬，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反对丧期冗长、封建迷信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大操大办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自觉遵守下列行为：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（一）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倡导节地生态集中安葬，禁止散埋乱葬，禁止修建活人墓、豪华墓。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（二）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尊重各民族的丧葬习俗，自愿改革丧葬习俗的，他人不得干涉。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（三）不得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在城市道路、广场、公共绿地、居民小区或其他非指定公共场所停放遗体、搭设灵棚（堂）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（四）不得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破坏公共卫生，妨害公共秩序，危害公共安全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侵害他人合法权益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）法律法规禁止的其他行为。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 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民政等部门应当合理划定允许实施祭扫活动区域，引导群众在传统祭日规范开展祭扫活动。殡葬服务机构、殡仪服务人员应当宣传绿色、节约、文明殡葬理念，倡导、推广新型环保丧葬用品。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第十五条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倡导安全、节俭、绿色、低碳的文明祭祀行为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提倡采用集体共祭、公祭悼念、网络祭扫等方式缅怀故人、追思亲人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进入防火区的陵园、公墓和坟地等场所祭扫，应当遵守森林草原防火法律法规及相关规定。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第十六条  任何组织和个人都有义务对违反移风易俗有关规定的行为进行劝阻、投诉、举报。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第十七条  对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拒不执行本办法有关规定或不配合监督、检查的，依照村规民约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、居民公约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或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关法律规定处理。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第十八条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本办法自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公布之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日起施行。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40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6FDA"/>
    <w:rsid w:val="00B87A8B"/>
    <w:rsid w:val="014C4DA3"/>
    <w:rsid w:val="03B86720"/>
    <w:rsid w:val="043A35D9"/>
    <w:rsid w:val="048C7D18"/>
    <w:rsid w:val="06F954D8"/>
    <w:rsid w:val="0A1232CA"/>
    <w:rsid w:val="0D692839"/>
    <w:rsid w:val="0E5968A8"/>
    <w:rsid w:val="0E8371A7"/>
    <w:rsid w:val="116C3197"/>
    <w:rsid w:val="11ED2D15"/>
    <w:rsid w:val="121F796A"/>
    <w:rsid w:val="12F9640D"/>
    <w:rsid w:val="14263231"/>
    <w:rsid w:val="17B84AE8"/>
    <w:rsid w:val="194C138C"/>
    <w:rsid w:val="19575C3B"/>
    <w:rsid w:val="1AA43102"/>
    <w:rsid w:val="1BF16438"/>
    <w:rsid w:val="1E5A01A2"/>
    <w:rsid w:val="1EC95A56"/>
    <w:rsid w:val="1F167769"/>
    <w:rsid w:val="21FC03B3"/>
    <w:rsid w:val="23C96385"/>
    <w:rsid w:val="24EA02AB"/>
    <w:rsid w:val="264D464E"/>
    <w:rsid w:val="27FD20A3"/>
    <w:rsid w:val="296938F4"/>
    <w:rsid w:val="298F31CF"/>
    <w:rsid w:val="2C491D5B"/>
    <w:rsid w:val="2CD864F9"/>
    <w:rsid w:val="2EF835C5"/>
    <w:rsid w:val="306A22A0"/>
    <w:rsid w:val="31BE28A4"/>
    <w:rsid w:val="32E12CEE"/>
    <w:rsid w:val="32FE5CE1"/>
    <w:rsid w:val="331D184C"/>
    <w:rsid w:val="33BC72B7"/>
    <w:rsid w:val="33D07D64"/>
    <w:rsid w:val="357C6EB1"/>
    <w:rsid w:val="36C82C47"/>
    <w:rsid w:val="36F80A55"/>
    <w:rsid w:val="3A797CAF"/>
    <w:rsid w:val="3B7A3CDF"/>
    <w:rsid w:val="3B985F13"/>
    <w:rsid w:val="3BD61540"/>
    <w:rsid w:val="3E8B4539"/>
    <w:rsid w:val="405D772B"/>
    <w:rsid w:val="40FB392F"/>
    <w:rsid w:val="432610DD"/>
    <w:rsid w:val="438F22F2"/>
    <w:rsid w:val="43BF06C4"/>
    <w:rsid w:val="43CC0E50"/>
    <w:rsid w:val="44564BBE"/>
    <w:rsid w:val="44847527"/>
    <w:rsid w:val="48E50CA0"/>
    <w:rsid w:val="4A480887"/>
    <w:rsid w:val="4AAE12AF"/>
    <w:rsid w:val="4B7B794C"/>
    <w:rsid w:val="4CD95E28"/>
    <w:rsid w:val="4D9E31E2"/>
    <w:rsid w:val="4DF01BDF"/>
    <w:rsid w:val="4FBA1149"/>
    <w:rsid w:val="52FE4D9E"/>
    <w:rsid w:val="537E62DA"/>
    <w:rsid w:val="55242A1A"/>
    <w:rsid w:val="56554997"/>
    <w:rsid w:val="566D1730"/>
    <w:rsid w:val="58D72319"/>
    <w:rsid w:val="5A517EA9"/>
    <w:rsid w:val="5C810B8D"/>
    <w:rsid w:val="5D79574D"/>
    <w:rsid w:val="5D9D3EE5"/>
    <w:rsid w:val="5ECA3D86"/>
    <w:rsid w:val="618943CD"/>
    <w:rsid w:val="62E93375"/>
    <w:rsid w:val="631B1054"/>
    <w:rsid w:val="65A84374"/>
    <w:rsid w:val="6C3A69EF"/>
    <w:rsid w:val="6E056E0D"/>
    <w:rsid w:val="6FD337A2"/>
    <w:rsid w:val="71751060"/>
    <w:rsid w:val="735623C8"/>
    <w:rsid w:val="73A976A7"/>
    <w:rsid w:val="766F54E7"/>
    <w:rsid w:val="783F1F05"/>
    <w:rsid w:val="7B836552"/>
    <w:rsid w:val="7E92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Address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2272</Words>
  <Characters>2272</Characters>
  <Lines>0</Lines>
  <Paragraphs>0</Paragraphs>
  <TotalTime>14</TotalTime>
  <ScaleCrop>false</ScaleCrop>
  <LinksUpToDate>false</LinksUpToDate>
  <CharactersWithSpaces>2326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2025-04-10T09:49:00Z</dcterms:created>
  <dc:creator>Administrator</dc:creator>
  <cp:lastModifiedBy>Administrator</cp:lastModifiedBy>
  <cp:lastPrinted>2025-04-10T12:04:00Z</cp:lastPrinted>
  <dcterms:modified xsi:type="dcterms:W3CDTF">2025-04-14T11:44:10Z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KSOTemplateDocerSaveRecord">
    <vt:lpwstr>eyJoZGlkIjoiYzVjZGI1NmU4NTczYTkzNDlhNzRiY2QyMDk0ZGVjMWMifQ==</vt:lpwstr>
  </property>
  <property fmtid="{D5CDD505-2E9C-101B-9397-08002B2CF9AE}" pid="4" name="ICV">
    <vt:lpwstr>165EFC4627E74C4C83C8E7EFA51B9493_12</vt:lpwstr>
  </property>
</Properties>
</file>