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工业园区多层电梯住房楼层系数明细表</w:t>
      </w:r>
    </w:p>
    <w:tbl>
      <w:tblPr>
        <w:tblStyle w:val="4"/>
        <w:tblpPr w:leftFromText="180" w:rightFromText="180" w:vertAnchor="text" w:horzAnchor="page" w:tblpX="1945" w:tblpY="189"/>
        <w:tblOverlap w:val="never"/>
        <w:tblW w:w="8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005"/>
        <w:gridCol w:w="1320"/>
        <w:gridCol w:w="1260"/>
        <w:gridCol w:w="1095"/>
        <w:gridCol w:w="12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一层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二层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三层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四层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五层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六层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五层</w:t>
            </w: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 0.90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租金</w:t>
            </w: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6.75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8.25</w:t>
            </w: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8.25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6.75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12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适用于工业园区A区保租房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六层</w:t>
            </w: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 0.90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租金</w:t>
            </w: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6.75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8.25</w:t>
            </w: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8.25</w:t>
            </w:r>
          </w:p>
        </w:tc>
        <w:tc>
          <w:tcPr>
            <w:tcW w:w="1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12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适用于工业园区A区和B区保租房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5BC14F4C"/>
    <w:rsid w:val="647A567B"/>
    <w:rsid w:val="66DD64C3"/>
    <w:rsid w:val="7FFDD780"/>
    <w:rsid w:val="D7FC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169</Characters>
  <Lines>0</Lines>
  <Paragraphs>0</Paragraphs>
  <TotalTime>0</TotalTime>
  <ScaleCrop>false</ScaleCrop>
  <LinksUpToDate>false</LinksUpToDate>
  <CharactersWithSpaces>173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2024-09-04T02:00:00Z</dcterms:created>
  <dc:creator>1</dc:creator>
  <cp:lastModifiedBy>ht706</cp:lastModifiedBy>
  <dcterms:modified xsi:type="dcterms:W3CDTF">2024-09-11T11:34:22Z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9A51B5EE5525459980CC89705C4F5BE1_12</vt:lpwstr>
  </property>
</Properties>
</file>